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DISCENTE</w:t>
            </w:r>
          </w:p>
        </w:tc>
      </w:tr>
    </w:tbl>
    <w:p w:rsidR="00000000" w:rsidDel="00000000" w:rsidP="00000000" w:rsidRDefault="00000000" w:rsidRPr="00000000" w14:paraId="00000003">
      <w:pPr>
        <w:spacing w:after="1" w:before="6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4"/>
        <w:gridCol w:w="2761"/>
        <w:tblGridChange w:id="0">
          <w:tblGrid>
            <w:gridCol w:w="7804"/>
            <w:gridCol w:w="2761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2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before="3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ind w:firstLine="141"/>
              <w:rPr/>
            </w:pPr>
            <w:r w:rsidDel="00000000" w:rsidR="00000000" w:rsidRPr="00000000">
              <w:rPr>
                <w:rtl w:val="0"/>
              </w:rPr>
              <w:t xml:space="preserve">TÍTULO DA DISSERTAÇÃO: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2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COORIENTADOR (</w:t>
            </w:r>
            <w:r w:rsidDel="00000000" w:rsidR="00000000" w:rsidRPr="00000000">
              <w:rPr>
                <w:color w:val="ff0000"/>
                <w:rtl w:val="0"/>
              </w:rPr>
              <w:t xml:space="preserve">NÃO PODE COMPOR BANCA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0E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10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MEMBROS TITULARES</w:t>
            </w:r>
          </w:p>
        </w:tc>
      </w:tr>
    </w:tbl>
    <w:p w:rsidR="00000000" w:rsidDel="00000000" w:rsidP="00000000" w:rsidRDefault="00000000" w:rsidRPr="00000000" w14:paraId="00000011">
      <w:pPr>
        <w:spacing w:before="1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283" w:firstLine="283"/>
        <w:rPr>
          <w:b w:val="1"/>
        </w:rPr>
      </w:pPr>
      <w:sdt>
        <w:sdtPr>
          <w:id w:val="-298209490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1 (MEMBRO INTERNO)</w:t>
      </w:r>
    </w:p>
    <w:tbl>
      <w:tblPr>
        <w:tblStyle w:val="Table4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2B">
      <w:pP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90" w:lineRule="auto"/>
        <w:ind w:left="284" w:firstLine="283.00000000000006"/>
        <w:rPr>
          <w:b w:val="1"/>
        </w:rPr>
      </w:pPr>
      <w:sdt>
        <w:sdtPr>
          <w:id w:val="-454239820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TITULAR 2 (MEMBRO EXTERNO AO PPGETNO)</w:t>
      </w:r>
    </w:p>
    <w:tbl>
      <w:tblPr>
        <w:tblStyle w:val="Table5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D">
            <w:pP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45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47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SUPLENTES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1 (MEMBRO INTERNO OU EXTERNO)</w:t>
      </w:r>
    </w:p>
    <w:tbl>
      <w:tblPr>
        <w:tblStyle w:val="Table7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2 (MEMBRO INTERNO OU EXTERNO)</w:t>
      </w:r>
    </w:p>
    <w:tbl>
      <w:tblPr>
        <w:tblStyle w:val="Table8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6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2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4" w:lineRule="auto"/>
        <w:ind w:left="249" w:firstLine="0"/>
        <w:rPr>
          <w:b w:val="1"/>
        </w:rPr>
      </w:pPr>
      <w:sdt>
        <w:sdtPr>
          <w:id w:val="2074654230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INDIQUE:</w:t>
      </w:r>
    </w:p>
    <w:tbl>
      <w:tblPr>
        <w:tblStyle w:val="Table9"/>
        <w:tblW w:w="1053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DATA DA DEFESA: ___/___/______</w:t>
            </w:r>
          </w:p>
          <w:p w:rsidR="00000000" w:rsidDel="00000000" w:rsidP="00000000" w:rsidRDefault="00000000" w:rsidRPr="00000000" w14:paraId="0000007D">
            <w:pPr>
              <w:spacing w:before="59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HORA DA DEFESA: ___:___</w:t>
            </w:r>
          </w:p>
          <w:p w:rsidR="00000000" w:rsidDel="00000000" w:rsidP="00000000" w:rsidRDefault="00000000" w:rsidRPr="00000000" w14:paraId="0000007E">
            <w:pPr>
              <w:ind w:left="105" w:right="407" w:firstLine="0"/>
              <w:rPr/>
            </w:pPr>
            <w:r w:rsidDel="00000000" w:rsidR="00000000" w:rsidRPr="00000000">
              <w:rPr>
                <w:rtl w:val="0"/>
              </w:rPr>
              <w:t xml:space="preserve">LOCAL (CIDADE, IES ou LINK):_____________________________</w:t>
            </w:r>
          </w:p>
          <w:p w:rsidR="00000000" w:rsidDel="00000000" w:rsidP="00000000" w:rsidRDefault="00000000" w:rsidRPr="00000000" w14:paraId="0000007F">
            <w:pPr>
              <w:ind w:left="105" w:right="407" w:firstLine="0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(quando a defesa for remota, o link da sala virtual deve ser informado)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8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PROJETO</w:t>
            </w:r>
          </w:p>
        </w:tc>
      </w:tr>
    </w:tbl>
    <w:p w:rsidR="00000000" w:rsidDel="00000000" w:rsidP="00000000" w:rsidRDefault="00000000" w:rsidRPr="00000000" w14:paraId="00000083">
      <w:pPr>
        <w:spacing w:before="78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3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before="7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DE PÁGINAS</w:t>
            </w:r>
            <w:r w:rsidDel="00000000" w:rsidR="00000000" w:rsidRPr="00000000">
              <w:rPr>
                <w:rtl w:val="0"/>
              </w:rPr>
              <w:t xml:space="preserve">: _____</w:t>
            </w:r>
          </w:p>
        </w:tc>
      </w:tr>
    </w:tbl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141" w:firstLine="425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141" w:firstLine="425"/>
        <w:rPr>
          <w:b w:val="1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sdt>
        <w:sdtPr>
          <w:id w:val="540548340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PORTUGUÊS:</w:t>
      </w:r>
    </w:p>
    <w:tbl>
      <w:tblPr>
        <w:tblStyle w:val="Table12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546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left="110" w:firstLine="45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sdt>
        <w:sdtPr>
          <w:id w:val="229466934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PORTUGUÊS:</w:t>
      </w:r>
    </w:p>
    <w:tbl>
      <w:tblPr>
        <w:tblStyle w:val="Table13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566.9291338582675" w:right="3444.92125984252" w:firstLine="0"/>
        <w:jc w:val="both"/>
        <w:rPr/>
      </w:pPr>
      <w:sdt>
        <w:sdtPr>
          <w:id w:val="460564777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rtl w:val="0"/>
        </w:rPr>
        <w:t xml:space="preserve">"IMPACTO SOCIAL DO TRABALHO"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(Descrever em poucas palavras e em linguagem de divulgação científica para a sociedade, qual(is) a(s) principal(is) contribuição(ões)/impacto(s) do trabalho)</w:t>
      </w:r>
      <w:r w:rsidDel="00000000" w:rsidR="00000000" w:rsidRPr="00000000">
        <w:rPr>
          <w:rtl w:val="0"/>
        </w:rPr>
      </w:r>
    </w:p>
    <w:sdt>
      <w:sdtPr>
        <w:lock w:val="contentLocked"/>
        <w:id w:val="-206923625"/>
        <w:tag w:val="goog_rdk_6"/>
      </w:sdtPr>
      <w:sdtContent>
        <w:tbl>
          <w:tblPr>
            <w:tblStyle w:val="Table14"/>
            <w:tblW w:w="10545.0" w:type="dxa"/>
            <w:jc w:val="left"/>
            <w:tblInd w:w="2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45"/>
            <w:tblGridChange w:id="0">
              <w:tblGrid>
                <w:gridCol w:w="10545"/>
              </w:tblGrid>
            </w:tblGridChange>
          </w:tblGrid>
          <w:tr>
            <w:trPr>
              <w:cantSplit w:val="0"/>
              <w:trHeight w:val="12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E">
      <w:pPr>
        <w:spacing w:before="1" w:line="360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1" w:line="360" w:lineRule="auto"/>
        <w:ind w:left="40" w:firstLine="526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sdt>
        <w:sdtPr>
          <w:id w:val="-1432729792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TÍTULO EM INGLÊS:</w:t>
      </w:r>
    </w:p>
    <w:tbl>
      <w:tblPr>
        <w:tblStyle w:val="Table15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before="89" w:line="276" w:lineRule="auto"/>
        <w:ind w:left="40" w:firstLine="5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89" w:line="360" w:lineRule="auto"/>
        <w:ind w:left="40" w:firstLine="526"/>
        <w:rPr>
          <w:b w:val="1"/>
        </w:rPr>
      </w:pPr>
      <w:sdt>
        <w:sdtPr>
          <w:id w:val="352334710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RESUMO EM INGLÊS:</w:t>
      </w:r>
    </w:p>
    <w:tbl>
      <w:tblPr>
        <w:tblStyle w:val="Table16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05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360" w:lineRule="auto"/>
        <w:ind w:left="283" w:firstLine="283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283" w:firstLine="283"/>
        <w:rPr>
          <w:b w:val="1"/>
        </w:rPr>
      </w:pPr>
      <w:sdt>
        <w:sdtPr>
          <w:id w:val="1371618031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rtl w:val="0"/>
        </w:rPr>
        <w:t xml:space="preserve"> PALAVRAS-CHAVE EM INGLÊS:</w:t>
      </w:r>
    </w:p>
    <w:tbl>
      <w:tblPr>
        <w:tblStyle w:val="Table17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22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ORIENTADOR(A) SOLICITANTE</w:t>
        <w:tab/>
        <w:tab/>
        <w:tab/>
        <w:t xml:space="preserve">DE ACORDO:</w:t>
      </w:r>
    </w:p>
    <w:tbl>
      <w:tblPr>
        <w:tblStyle w:val="Table18"/>
        <w:tblW w:w="8970.0" w:type="dxa"/>
        <w:jc w:val="left"/>
        <w:tblInd w:w="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320"/>
        <w:tblGridChange w:id="0">
          <w:tblGrid>
            <w:gridCol w:w="465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Prof(a). Dr(a). Orientador(a)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Mestrando(a)</w:t>
            </w:r>
          </w:p>
        </w:tc>
      </w:tr>
    </w:tbl>
    <w:p w:rsidR="00000000" w:rsidDel="00000000" w:rsidP="00000000" w:rsidRDefault="00000000" w:rsidRPr="00000000" w14:paraId="000000A6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89" w:lineRule="auto"/>
        <w:ind w:left="283" w:firstLine="0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ASSINATURAS “COLADAS” NÃO SÃO PERMITIDAS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612"/>
        </w:tabs>
        <w:spacing w:before="58" w:lineRule="auto"/>
        <w:ind w:left="612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612"/>
        </w:tabs>
        <w:spacing w:before="5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5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PROCEDIMENTOS E ORIENTAÇÕES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25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52" w:firstLine="0"/>
        <w:jc w:val="both"/>
        <w:rPr>
          <w:b w:val="1"/>
          <w:color w:val="1f497d"/>
          <w:sz w:val="26"/>
          <w:szCs w:val="26"/>
        </w:rPr>
      </w:pPr>
      <w:sdt>
        <w:sdtPr>
          <w:id w:val="-1709793733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rtl w:val="0"/>
        </w:rPr>
        <w:t xml:space="preserve"> Informações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ab/>
        <w:t xml:space="preserve">O curso de Mestrado terá um mínimo de 24 (vinte e quatro) créditos em disciplinas, compreendendo atividades de natureza teórica e teórico-prática, além de 16 (dezesseis) créditos em defesa de dissertação.</w:t>
      </w:r>
    </w:p>
    <w:p w:rsidR="00000000" w:rsidDel="00000000" w:rsidP="00000000" w:rsidRDefault="00000000" w:rsidRPr="00000000" w14:paraId="000000B0">
      <w:pPr>
        <w:shd w:fill="ffffff" w:val="clear"/>
        <w:rPr>
          <w:rFonts w:ascii="Georgia" w:cs="Georgia" w:eastAsia="Georgia" w:hAnsi="Georgia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-265306317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 Pré-requisitos para defesa: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1. Obtenção de 24 créditos (mestrado) e 48 (doutorado);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2. Proficiência homologada em CCD;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3. Um artigo com potencial de submissão derivado da dissertação (mestrado).</w:t>
      </w:r>
    </w:p>
    <w:p w:rsidR="00000000" w:rsidDel="00000000" w:rsidP="00000000" w:rsidRDefault="00000000" w:rsidRPr="00000000" w14:paraId="000000B6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-2125480516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Procedimento</w:t>
      </w:r>
    </w:p>
    <w:p w:rsidR="00000000" w:rsidDel="00000000" w:rsidP="00000000" w:rsidRDefault="00000000" w:rsidRPr="00000000" w14:paraId="000000B8">
      <w:pPr>
        <w:ind w:left="252" w:firstLine="0"/>
        <w:jc w:val="both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ab/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É altamente recomendável que, no prazo de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45 dias antes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da data prevista para defesa da dissertação,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você ou seu orientador formalize processo junto ao setor de protocolo (e-mail: </w:t>
      </w:r>
      <w:r w:rsidDel="00000000" w:rsidR="00000000" w:rsidRPr="00000000">
        <w:rPr>
          <w:color w:val="0000ff"/>
          <w:sz w:val="26"/>
          <w:szCs w:val="26"/>
          <w:highlight w:val="white"/>
          <w:u w:val="single"/>
          <w:rtl w:val="0"/>
        </w:rPr>
        <w:t xml:space="preserve">processo@ufrpe.br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), (previsão regimental determina, no mínimo, 30 dias antes da data prevista), contendo:</w:t>
      </w:r>
    </w:p>
    <w:p w:rsidR="00000000" w:rsidDel="00000000" w:rsidP="00000000" w:rsidRDefault="00000000" w:rsidRPr="00000000" w14:paraId="000000BA">
      <w:pP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a) este formulário totalmente preenchido;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b) Cópia eletrônica da dissertação/tese, no modelo exigido pelo programa;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c) Autorizações legais para a realização da pesquisa (Sisbio, IPHAN, CEGEN, FUNAI, CNPq, comitês de ética) - quando se aplicar.</w:t>
      </w:r>
    </w:p>
    <w:p w:rsidR="00000000" w:rsidDel="00000000" w:rsidP="00000000" w:rsidRDefault="00000000" w:rsidRPr="00000000" w14:paraId="000000BE">
      <w:pPr>
        <w:ind w:left="252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 composição da banca será apreciada pelo CCD. Quanto aos critérios para composição de banca, consultar </w:t>
      </w:r>
      <w:hyperlink r:id="rId7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Decisão 16/2020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 e o Artigo 28 do </w:t>
      </w:r>
      <w:hyperlink r:id="rId8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C0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id w:val="-1177514141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highlight w:val="white"/>
              <w:rtl w:val="0"/>
            </w:rPr>
            <w:t xml:space="preserve">✓ Obs.:</w:t>
          </w:r>
        </w:sdtContent>
      </w:sdt>
    </w:p>
    <w:p w:rsidR="00000000" w:rsidDel="00000000" w:rsidP="00000000" w:rsidRDefault="00000000" w:rsidRPr="00000000" w14:paraId="000000C2">
      <w:pPr>
        <w:jc w:val="both"/>
        <w:rPr>
          <w:color w:val="1f497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Todos os campos deste formulário devem ser preenchidos.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before="57" w:lineRule="auto"/>
        <w:ind w:left="720" w:hanging="360"/>
        <w:jc w:val="both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Certifique-se de que as indicações atendem às normas internas do PPGEtno.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Consultar “manual do aluno” para saber os docentes membros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180" w:lineRule="auto"/>
        <w:ind w:left="2" w:right="390" w:hanging="6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p w:rsidR="00000000" w:rsidDel="00000000" w:rsidP="00000000" w:rsidRDefault="00000000" w:rsidRPr="00000000" w14:paraId="000000C8">
      <w:pPr>
        <w:tabs>
          <w:tab w:val="left" w:leader="none" w:pos="612"/>
        </w:tabs>
        <w:spacing w:before="5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280" w:top="900" w:left="14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873" l="4961" r="0" t="11042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B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Formulário</w:t>
    </w:r>
  </w:p>
  <w:p w:rsidR="00000000" w:rsidDel="00000000" w:rsidP="00000000" w:rsidRDefault="00000000" w:rsidRPr="00000000" w14:paraId="000000CC">
    <w:pPr>
      <w:spacing w:line="276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Indicação de Comissão Julgadora</w:t>
    </w:r>
  </w:p>
  <w:p w:rsidR="00000000" w:rsidDel="00000000" w:rsidP="00000000" w:rsidRDefault="00000000" w:rsidRPr="00000000" w14:paraId="000000CD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0"/>
        <w:szCs w:val="30"/>
        <w:rtl w:val="0"/>
      </w:rPr>
      <w:t xml:space="preserve">DEFESA DE DISSERTAÇÃO</w:t>
    </w:r>
  </w:p>
  <w:p w:rsidR="00000000" w:rsidDel="00000000" w:rsidP="00000000" w:rsidRDefault="00000000" w:rsidRPr="00000000" w14:paraId="000000CE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58"/>
      <w:ind w:left="470" w:hanging="361"/>
    </w:pPr>
  </w:style>
  <w:style w:type="paragraph" w:styleId="TableParagraph" w:customStyle="1">
    <w:name w:val="Table Paragraph"/>
    <w:basedOn w:val="Normal"/>
    <w:uiPriority w:val="1"/>
    <w:qFormat w:val="1"/>
    <w:pPr>
      <w:ind w:left="11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1RPaUp5f6--DKnUqJmntN44XEGG7zXWI/view" TargetMode="External"/><Relationship Id="rId8" Type="http://schemas.openxmlformats.org/officeDocument/2006/relationships/hyperlink" Target="https://drive.google.com/file/d/1s7RDMyhRKqGvB3D2zlMBJmdVVWhLVfE-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YghCN1BlvK6OsvOcvoI1ir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HwoBNhIaChgICVIUChJ0YWJsZS5mczU1Y2V3dGZ4NTY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HgoCMTMSGAoWCAdCEhIQQXJpYWwgVW5pY29kZSBNUzgAciExQ0ZCWTk0eGJlLU56VUF1MmpfUTFKYzRCWUV6Sl9wT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2023-01-17T11:44:00Z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2022-04-20T00:00:00Z</vt:filetime>
  </property>
</Properties>
</file>